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84" w:rsidRPr="00B51A63" w:rsidRDefault="001D44BA" w:rsidP="00722384">
      <w:pPr>
        <w:pStyle w:val="a6"/>
        <w:rPr>
          <w:rStyle w:val="a3"/>
          <w:rFonts w:ascii="Times New Roman" w:hAnsi="Times New Roman" w:cs="Times New Roman"/>
          <w:b/>
          <w:i w:val="0"/>
          <w:iCs w:val="0"/>
          <w:color w:val="181818"/>
          <w:sz w:val="28"/>
          <w:szCs w:val="28"/>
          <w:shd w:val="clear" w:color="auto" w:fill="FFFFFF"/>
        </w:rPr>
      </w:pPr>
      <w:r w:rsidRPr="00B51A63">
        <w:rPr>
          <w:rStyle w:val="a3"/>
          <w:rFonts w:ascii="Times New Roman" w:hAnsi="Times New Roman" w:cs="Times New Roman"/>
          <w:b/>
          <w:i w:val="0"/>
          <w:iCs w:val="0"/>
          <w:color w:val="181818"/>
          <w:sz w:val="28"/>
          <w:szCs w:val="28"/>
          <w:shd w:val="clear" w:color="auto" w:fill="FFFFFF"/>
        </w:rPr>
        <w:t xml:space="preserve">Организация развивающего пространства в ДОУ в условиях приобщения дошкольников к русской традиционной культуре. </w:t>
      </w:r>
    </w:p>
    <w:p w:rsidR="001D44BA" w:rsidRDefault="001D44BA" w:rsidP="00551A21">
      <w:pPr>
        <w:pStyle w:val="a6"/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</w:p>
    <w:p w:rsidR="001D44BA" w:rsidRPr="001D44BA" w:rsidRDefault="00F33348" w:rsidP="00551A21">
      <w:pPr>
        <w:pStyle w:val="a6"/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  <w:r w:rsidRPr="00722384"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  <w:t>Народная культура – предмет, который человек должен постигать на протяжении всей жизни – от первых шагов.</w:t>
      </w:r>
      <w:r w:rsidR="00B70D9E"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  <w:t xml:space="preserve"> </w:t>
      </w:r>
    </w:p>
    <w:p w:rsidR="001D44BA" w:rsidRPr="001D44BA" w:rsidRDefault="001D44BA" w:rsidP="00551A21">
      <w:pPr>
        <w:pStyle w:val="a6"/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</w:p>
    <w:p w:rsidR="00551A21" w:rsidRDefault="00551A21" w:rsidP="00551A21">
      <w:pPr>
        <w:pStyle w:val="a6"/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  <w:r w:rsidRPr="00551A21"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  <w:t xml:space="preserve"> </w:t>
      </w:r>
      <w:r w:rsidRPr="00722384"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  <w:t xml:space="preserve">В. А. Сухомлинский рассматривал народную культуру, как средство нравственного воспитания, формирования мировоззрения и развития фантазии ребенка. </w:t>
      </w:r>
    </w:p>
    <w:p w:rsidR="001D44BA" w:rsidRDefault="001D44BA" w:rsidP="00551A21">
      <w:pPr>
        <w:pStyle w:val="a6"/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</w:p>
    <w:p w:rsidR="001D44BA" w:rsidRPr="001D44BA" w:rsidRDefault="001D44BA" w:rsidP="00551A21">
      <w:pPr>
        <w:pStyle w:val="a6"/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  <w:r w:rsidRPr="001D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внедрению народного искусства в практику дошкольного воспитания в нашей стране очевиден. Дошкольный возраст - особо значимый период в развитии личности. Именно в этот период у ребёнка формируются многие качества, складываются интересы, на</w:t>
      </w:r>
      <w:r w:rsidR="009D2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чинается процесс самопознания,</w:t>
      </w:r>
      <w:r w:rsidRPr="001D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 пытается понять, кто он в этом огромном мире. Знакомство детей с народным искусством в дошкольном периоде позволяет сформировать у них первичные представления о народной культуре, что очень важно для дальнейшего процесса обучения и воспитания.</w:t>
      </w:r>
    </w:p>
    <w:p w:rsidR="001D44BA" w:rsidRDefault="001D44BA" w:rsidP="00722384">
      <w:pPr>
        <w:pStyle w:val="a6"/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</w:p>
    <w:p w:rsidR="00F33348" w:rsidRDefault="00F33348" w:rsidP="00722384">
      <w:pPr>
        <w:pStyle w:val="a6"/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  <w:r w:rsidRPr="00722384">
        <w:rPr>
          <w:rStyle w:val="a3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  <w:t>Чем раньше мы начинаем вводить детей в мир народной культуры, тем лучших результатов добиваемся. Приобщение детей к истокам народной культуры позволяет формировать у дошкольников патриотические чувства, и развивать духовность.</w:t>
      </w:r>
    </w:p>
    <w:p w:rsidR="00F33348" w:rsidRPr="00722384" w:rsidRDefault="00F33348" w:rsidP="007223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1A21" w:rsidRDefault="00F33348" w:rsidP="00722384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384">
        <w:rPr>
          <w:rFonts w:ascii="Times New Roman" w:hAnsi="Times New Roman" w:cs="Times New Roman"/>
          <w:sz w:val="28"/>
          <w:szCs w:val="28"/>
        </w:rPr>
        <w:t>Одним из условий успешного решения задач является создание предметно-развивающей среды, которая способствует накоплению информации.</w:t>
      </w:r>
    </w:p>
    <w:p w:rsidR="00551A21" w:rsidRDefault="00551A21" w:rsidP="007223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1A21" w:rsidRDefault="00F33348" w:rsidP="00722384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384">
        <w:rPr>
          <w:rFonts w:ascii="Times New Roman" w:hAnsi="Times New Roman" w:cs="Times New Roman"/>
          <w:sz w:val="28"/>
          <w:szCs w:val="28"/>
        </w:rPr>
        <w:t xml:space="preserve"> С этой </w:t>
      </w:r>
      <w:r w:rsidR="00060275">
        <w:rPr>
          <w:rFonts w:ascii="Times New Roman" w:hAnsi="Times New Roman" w:cs="Times New Roman"/>
          <w:sz w:val="28"/>
          <w:szCs w:val="28"/>
        </w:rPr>
        <w:t>целью в нашем детском саду создан музей "Предметов народного быта"</w:t>
      </w:r>
      <w:r w:rsidR="00551A21">
        <w:rPr>
          <w:rFonts w:ascii="Times New Roman" w:hAnsi="Times New Roman" w:cs="Times New Roman"/>
          <w:sz w:val="28"/>
          <w:szCs w:val="28"/>
        </w:rPr>
        <w:t>.</w:t>
      </w:r>
      <w:r w:rsidRPr="00722384">
        <w:rPr>
          <w:rFonts w:ascii="Times New Roman" w:hAnsi="Times New Roman" w:cs="Times New Roman"/>
          <w:sz w:val="28"/>
          <w:szCs w:val="28"/>
        </w:rPr>
        <w:t xml:space="preserve"> Здесь не только можно, но и нужно всё потрогать, рассмотреть поближе, использовать в деле, обыграть. Только прикасаясь к настоящим предметам старины, дети чувствуют свою принадлежность к истории своей семьи. Только предметы, сделанные руками его далёких предков, донесут до сознания ребёнка представления о жизни в далёком прошлом.</w:t>
      </w:r>
      <w:r w:rsidR="00B70D9E">
        <w:rPr>
          <w:rFonts w:ascii="Times New Roman" w:hAnsi="Times New Roman" w:cs="Times New Roman"/>
          <w:sz w:val="28"/>
          <w:szCs w:val="28"/>
        </w:rPr>
        <w:t xml:space="preserve"> В музее </w:t>
      </w:r>
      <w:r w:rsidR="00B70D9E" w:rsidRPr="00B70D9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70D9E" w:rsidRPr="0072238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представлены</w:t>
      </w:r>
      <w:r w:rsidR="00401F9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01F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крестьянская мебель и утварь (самовар, ухват, горшки, прялка, веретено, чугунки и т.д.), тканные ручные изделия,</w:t>
      </w:r>
      <w:r w:rsidR="00E12C6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народные</w:t>
      </w:r>
      <w:r w:rsidR="00B70D9E" w:rsidRPr="0072238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игрушки</w:t>
      </w:r>
      <w:r w:rsidR="00E12C6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(обрядовые куклы, куклы оберёги)</w:t>
      </w:r>
      <w:r w:rsidR="00B70D9E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790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70D9E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70D9E" w:rsidRPr="0072238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предметы</w:t>
      </w:r>
      <w:r w:rsidR="00B70D9E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декоративно-прикладного </w:t>
      </w:r>
      <w:r w:rsidR="00313B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творчества (дымковские, </w:t>
      </w:r>
      <w:proofErr w:type="spellStart"/>
      <w:r w:rsidR="00313B17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>филимоновские</w:t>
      </w:r>
      <w:proofErr w:type="spellEnd"/>
      <w:r w:rsidR="00313B17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13B17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>каргопольские</w:t>
      </w:r>
      <w:proofErr w:type="spellEnd"/>
      <w:r w:rsidR="00313B17" w:rsidRPr="001779CE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</w:t>
      </w:r>
      <w:proofErr w:type="spellStart"/>
      <w:r w:rsidR="00313B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глинянные</w:t>
      </w:r>
      <w:proofErr w:type="spellEnd"/>
      <w:r w:rsidR="00313B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игрушки, семёновская матрешка, посуда с росписью гжели</w:t>
      </w:r>
      <w:r w:rsidR="00313B17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>, хохломы,</w:t>
      </w:r>
      <w:r w:rsidR="00BF6E1F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городецкой</w:t>
      </w:r>
      <w:r w:rsidR="00BF6E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401F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790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12C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макеты сказок, фольклорные произведения (сказки, </w:t>
      </w:r>
      <w:proofErr w:type="spellStart"/>
      <w:r w:rsidR="00E12C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потешки</w:t>
      </w:r>
      <w:proofErr w:type="spellEnd"/>
      <w:r w:rsidR="00E12C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). </w:t>
      </w:r>
      <w:r w:rsidR="00B70D9E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Любому ребенку захочется узнать для чего нужны самовар, прялка, ухват, коромысло и как всем этим пользоваться.</w:t>
      </w:r>
    </w:p>
    <w:p w:rsidR="00551A21" w:rsidRDefault="00551A21" w:rsidP="007223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5DD9" w:rsidRPr="00551A21" w:rsidRDefault="00551A21" w:rsidP="0072238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 же в группах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созданы:</w:t>
      </w:r>
    </w:p>
    <w:p w:rsidR="00205DD9" w:rsidRPr="0014522C" w:rsidRDefault="00551A21" w:rsidP="00722384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Краеведческие уголки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5420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где</w:t>
      </w:r>
      <w:r w:rsidR="00254F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есть</w:t>
      </w:r>
      <w:r w:rsidR="00FB0837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FB0837" w:rsidRPr="00FB083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специальный уголок </w:t>
      </w:r>
      <w:r w:rsidR="00FB0837" w:rsidRPr="00254F61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мини-музей</w:t>
      </w:r>
      <w:r w:rsidR="00FB0837" w:rsidRPr="00FB08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FB0837" w:rsidRPr="00254F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</w:t>
      </w:r>
      <w:r w:rsidR="00FB0837" w:rsidRPr="00FB08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FB0837" w:rsidRPr="00FB083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приобщению к истокам русской народной культуры</w:t>
      </w:r>
      <w:r w:rsidR="005C29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которых </w:t>
      </w:r>
      <w:r w:rsidR="00205DD9" w:rsidRPr="0072238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представлены</w:t>
      </w:r>
      <w:r w:rsidR="009F62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разнообразные материалы 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объекты окружающего мира, </w:t>
      </w:r>
      <w:r w:rsidR="00205DD9" w:rsidRPr="0072238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предметы старины</w:t>
      </w:r>
      <w:r w:rsidR="009D215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62C5" w:rsidRPr="00722384">
        <w:rPr>
          <w:rFonts w:ascii="Times New Roman" w:hAnsi="Times New Roman" w:cs="Times New Roman"/>
          <w:color w:val="111111"/>
          <w:sz w:val="28"/>
          <w:szCs w:val="28"/>
        </w:rPr>
        <w:t>- </w:t>
      </w:r>
      <w:r w:rsidR="009F62C5" w:rsidRPr="0072238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русские народные сувениры</w:t>
      </w:r>
      <w:r w:rsidR="009F62C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: </w:t>
      </w:r>
      <w:r w:rsidR="00F863D3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9F62C5">
        <w:rPr>
          <w:rFonts w:ascii="Times New Roman" w:hAnsi="Times New Roman" w:cs="Times New Roman"/>
          <w:color w:val="111111"/>
          <w:sz w:val="28"/>
          <w:szCs w:val="28"/>
        </w:rPr>
        <w:t>асхальные яйца</w:t>
      </w:r>
      <w:r w:rsidR="009F62C5" w:rsidRPr="009F62C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9F62C5" w:rsidRPr="009F62C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E672C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</w:t>
      </w:r>
      <w:r w:rsidR="009F62C5" w:rsidRPr="009F62C5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усские народные обереги</w:t>
      </w:r>
      <w:r w:rsidR="009F62C5" w:rsidRPr="0072238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F62C5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0E672C">
        <w:rPr>
          <w:rFonts w:ascii="Times New Roman" w:hAnsi="Times New Roman" w:cs="Times New Roman"/>
          <w:color w:val="111111"/>
          <w:sz w:val="28"/>
          <w:szCs w:val="28"/>
        </w:rPr>
        <w:t>семёновские  м</w:t>
      </w:r>
      <w:r w:rsidR="009F62C5">
        <w:rPr>
          <w:rFonts w:ascii="Times New Roman" w:hAnsi="Times New Roman" w:cs="Times New Roman"/>
          <w:color w:val="111111"/>
          <w:sz w:val="28"/>
          <w:szCs w:val="28"/>
        </w:rPr>
        <w:t xml:space="preserve">атрёшки, </w:t>
      </w:r>
      <w:r w:rsidR="000E672C">
        <w:rPr>
          <w:rFonts w:ascii="Times New Roman" w:hAnsi="Times New Roman" w:cs="Times New Roman"/>
          <w:color w:val="111111"/>
          <w:sz w:val="28"/>
          <w:szCs w:val="28"/>
        </w:rPr>
        <w:t xml:space="preserve"> х</w:t>
      </w:r>
      <w:r w:rsidR="00033DB4">
        <w:rPr>
          <w:rFonts w:ascii="Times New Roman" w:hAnsi="Times New Roman" w:cs="Times New Roman"/>
          <w:color w:val="111111"/>
          <w:sz w:val="28"/>
          <w:szCs w:val="28"/>
        </w:rPr>
        <w:t xml:space="preserve">охломская посуда и другие, 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куклы в </w:t>
      </w:r>
      <w:r w:rsidR="00205DD9" w:rsidRPr="0072238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народных костюмах своего края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542002" w:rsidRPr="005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B9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звестные</w:t>
      </w:r>
      <w:r w:rsidR="005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всем мире образцы</w:t>
      </w:r>
      <w:r w:rsidR="00542002" w:rsidRPr="005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русского декоративно-прикладного искусства, такими как Хохломская, Городецкая, Дымковская, Гжельская росп</w:t>
      </w:r>
      <w:r w:rsidR="005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иси, есть</w:t>
      </w:r>
      <w:r w:rsidR="00542002" w:rsidRPr="005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образцы вышивки, кружева, тканные</w:t>
      </w:r>
      <w:r w:rsidR="005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ручные изделия, </w:t>
      </w:r>
      <w:r w:rsidR="000E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крестьянская утварь (самовар, </w:t>
      </w:r>
      <w:r w:rsidR="005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веретено</w:t>
      </w:r>
      <w:r w:rsidR="000E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горшки, ложки,</w:t>
      </w:r>
      <w:r w:rsidR="00F86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6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пиалки</w:t>
      </w:r>
      <w:proofErr w:type="spellEnd"/>
      <w:r w:rsidR="00F86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подносы</w:t>
      </w:r>
      <w:r w:rsidR="005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002" w:rsidRPr="005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другие экспонаты, открывающие нам особенности русского быта и творчества</w:t>
      </w:r>
      <w:r w:rsidR="00A7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522C" w:rsidRPr="009D215C" w:rsidRDefault="0014522C" w:rsidP="00722384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22C" w:rsidRPr="0014522C" w:rsidRDefault="0014522C" w:rsidP="00722384">
      <w:pPr>
        <w:pStyle w:val="a6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color w:val="181818"/>
          <w:sz w:val="28"/>
          <w:szCs w:val="28"/>
          <w:shd w:val="clear" w:color="auto" w:fill="FFFFFF"/>
        </w:rPr>
        <w:t>Предметно развивающую среду о  приобщения дошкольников к русской традиционной культуре можно увидеть и в других уголках</w:t>
      </w:r>
      <w:r w:rsidR="009D215C">
        <w:rPr>
          <w:rStyle w:val="a3"/>
          <w:rFonts w:ascii="Times New Roman" w:hAnsi="Times New Roman" w:cs="Times New Roman"/>
          <w:b/>
          <w:i w:val="0"/>
          <w:iCs w:val="0"/>
          <w:color w:val="181818"/>
          <w:sz w:val="28"/>
          <w:szCs w:val="28"/>
          <w:shd w:val="clear" w:color="auto" w:fill="FFFFFF"/>
        </w:rPr>
        <w:t>:</w:t>
      </w:r>
    </w:p>
    <w:p w:rsidR="00722384" w:rsidRPr="00542002" w:rsidRDefault="00722384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05DD9" w:rsidRPr="00121619" w:rsidRDefault="00551A21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Книжные  уголки</w:t>
      </w:r>
      <w:r w:rsidR="000602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содержат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05DD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фольклорные произведения (сказки, загадки, считалки, </w:t>
      </w:r>
      <w:proofErr w:type="spellStart"/>
      <w:r w:rsidR="00205DD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потешки</w:t>
      </w:r>
      <w:proofErr w:type="spellEnd"/>
      <w:r w:rsidR="00205DD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песенки, </w:t>
      </w:r>
      <w:proofErr w:type="spellStart"/>
      <w:r w:rsidR="00205DD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заклички</w:t>
      </w:r>
      <w:proofErr w:type="spellEnd"/>
      <w:r w:rsidR="00205DD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пословицы, поговорки)</w:t>
      </w:r>
      <w:r w:rsidR="00722384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коллекция </w:t>
      </w:r>
      <w:r w:rsidR="00CB22EE" w:rsidRPr="0012161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русских народных сказок 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«Снегурочка»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Заяц-хваста</w:t>
      </w:r>
      <w:proofErr w:type="spellEnd"/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«Лисичка-сестричка и серый волк»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«Волк и семеро козлят»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«Три медведя»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«Маша и медведь»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 щучьему веленью»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«Теремок»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Заюшкина</w:t>
      </w:r>
      <w:proofErr w:type="spellEnd"/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избушка»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«Лиса и заяц»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Хаврошечка</w:t>
      </w:r>
      <w:proofErr w:type="spellEnd"/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«Колобок»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«Кот, петух и лиса»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Терёшечка</w:t>
      </w:r>
      <w:proofErr w:type="spellEnd"/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B22EE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«Репка»</w:t>
      </w:r>
      <w:r w:rsidR="00CB22EE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другие);</w:t>
      </w:r>
      <w:r w:rsidR="0012161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сборники </w:t>
      </w:r>
      <w:r w:rsidR="00121619" w:rsidRPr="0012161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русских народных </w:t>
      </w:r>
      <w:proofErr w:type="spellStart"/>
      <w:r w:rsidR="00121619" w:rsidRPr="0012161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потешек</w:t>
      </w:r>
      <w:proofErr w:type="spellEnd"/>
      <w:r w:rsidR="00121619" w:rsidRPr="0012161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2161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121619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121619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Тень-тень-потетень</w:t>
      </w:r>
      <w:proofErr w:type="spellEnd"/>
      <w:r w:rsidR="00121619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…»</w:t>
      </w:r>
      <w:r w:rsidR="0012161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121619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«Ходит конь по бережку»</w:t>
      </w:r>
      <w:r w:rsidR="0012161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121619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121619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Сорока-белобока</w:t>
      </w:r>
      <w:proofErr w:type="spellEnd"/>
      <w:r w:rsidR="00121619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2161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121619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«Детям на потеху»</w:t>
      </w:r>
      <w:r w:rsidR="0012161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121619" w:rsidRPr="0012161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«Ладушки, ладушки!»</w:t>
      </w:r>
      <w:r w:rsidR="0012161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другие)</w:t>
      </w:r>
      <w:r w:rsidR="00A771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22384" w:rsidRPr="00722384" w:rsidRDefault="00722384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05DD9" w:rsidRDefault="00060275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Музыкальные уголки, где 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205DD9" w:rsidRPr="0072238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представлены народные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музыкальные инструменты</w:t>
      </w:r>
      <w:r w:rsidR="00B70D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9F62C5" w:rsidRPr="0072238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9F62C5" w:rsidRPr="0072238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(бубны, ложки,</w:t>
      </w:r>
      <w:r w:rsidR="009F62C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балалайка, гармошка)</w:t>
      </w:r>
    </w:p>
    <w:p w:rsidR="00722384" w:rsidRPr="00722384" w:rsidRDefault="00722384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05DD9" w:rsidRDefault="00551A21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Уголки 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изобразительной деятельности с образцами росписей,</w:t>
      </w:r>
      <w:r w:rsidR="001033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сказки раскраски 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также необходимым материалом для самостоятельной работы</w:t>
      </w:r>
      <w:r w:rsidR="007223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22384" w:rsidRPr="00722384" w:rsidRDefault="00722384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05DD9" w:rsidRDefault="00722384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551A21">
        <w:rPr>
          <w:rFonts w:ascii="Times New Roman" w:hAnsi="Times New Roman" w:cs="Times New Roman"/>
          <w:color w:val="111111"/>
          <w:sz w:val="28"/>
          <w:szCs w:val="28"/>
        </w:rPr>
        <w:t xml:space="preserve">голки </w:t>
      </w:r>
      <w:r w:rsidR="00205DD9" w:rsidRPr="0072238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205DD9" w:rsidRPr="00722384">
        <w:rPr>
          <w:rFonts w:ascii="Times New Roman" w:hAnsi="Times New Roman" w:cs="Times New Roman"/>
          <w:color w:val="111111"/>
          <w:sz w:val="28"/>
          <w:szCs w:val="28"/>
        </w:rPr>
        <w:t>ряжения</w:t>
      </w:r>
      <w:proofErr w:type="spellEnd"/>
      <w:r w:rsidR="00205DD9" w:rsidRPr="00722384">
        <w:rPr>
          <w:rFonts w:ascii="Times New Roman" w:hAnsi="Times New Roman" w:cs="Times New Roman"/>
          <w:color w:val="111111"/>
          <w:sz w:val="28"/>
          <w:szCs w:val="28"/>
        </w:rPr>
        <w:t xml:space="preserve"> со специально пошитыми для детей </w:t>
      </w:r>
      <w:r w:rsidR="00103320">
        <w:rPr>
          <w:rFonts w:ascii="Times New Roman" w:hAnsi="Times New Roman" w:cs="Times New Roman"/>
          <w:color w:val="111111"/>
          <w:sz w:val="28"/>
          <w:szCs w:val="28"/>
        </w:rPr>
        <w:t xml:space="preserve">костюмы героев русских народных сказок  и  русские народные </w:t>
      </w:r>
      <w:r w:rsidR="0010332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костюмы: сарафаны, рубахи-косоворотки.</w:t>
      </w:r>
    </w:p>
    <w:p w:rsidR="00D956F7" w:rsidRDefault="00D956F7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D956F7" w:rsidRDefault="009D215C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90597">
        <w:rPr>
          <w:rFonts w:ascii="Times New Roman" w:hAnsi="Times New Roman" w:cs="Times New Roman"/>
          <w:sz w:val="28"/>
          <w:szCs w:val="28"/>
        </w:rPr>
        <w:t>гол</w:t>
      </w:r>
      <w:r w:rsidR="00D956F7" w:rsidRPr="00121619">
        <w:rPr>
          <w:rFonts w:ascii="Times New Roman" w:hAnsi="Times New Roman" w:cs="Times New Roman"/>
          <w:sz w:val="28"/>
          <w:szCs w:val="28"/>
        </w:rPr>
        <w:t>к</w:t>
      </w:r>
      <w:r w:rsidR="00B90597">
        <w:rPr>
          <w:rFonts w:ascii="Times New Roman" w:hAnsi="Times New Roman" w:cs="Times New Roman"/>
          <w:sz w:val="28"/>
          <w:szCs w:val="28"/>
        </w:rPr>
        <w:t xml:space="preserve">и </w:t>
      </w:r>
      <w:r w:rsidR="00D956F7" w:rsidRPr="00121619">
        <w:rPr>
          <w:rFonts w:ascii="Times New Roman" w:hAnsi="Times New Roman" w:cs="Times New Roman"/>
          <w:sz w:val="28"/>
          <w:szCs w:val="28"/>
        </w:rPr>
        <w:t xml:space="preserve"> театральной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0597">
        <w:rPr>
          <w:rFonts w:ascii="Times New Roman" w:hAnsi="Times New Roman" w:cs="Times New Roman"/>
          <w:sz w:val="28"/>
          <w:szCs w:val="28"/>
        </w:rPr>
        <w:t xml:space="preserve"> </w:t>
      </w:r>
      <w:r w:rsidR="00F863D3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3D3">
        <w:rPr>
          <w:rFonts w:ascii="Times New Roman" w:hAnsi="Times New Roman" w:cs="Times New Roman"/>
          <w:sz w:val="28"/>
          <w:szCs w:val="28"/>
        </w:rPr>
        <w:t xml:space="preserve"> есть</w:t>
      </w:r>
      <w:r w:rsidR="0012161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различные виды театров</w:t>
      </w:r>
      <w:r w:rsidR="00B905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дети могут обыграть  русские народные сказки</w:t>
      </w:r>
      <w:r w:rsidR="0012161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(театр мелко</w:t>
      </w:r>
      <w:r w:rsidR="00E628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 игрушки, макеты русских народных сказок</w:t>
      </w:r>
      <w:r w:rsidR="00121619" w:rsidRPr="00121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театр с использованием различные масок, пальчиковый театр, кукольный театр, театр на магнитной доске)</w:t>
      </w:r>
      <w:r w:rsidR="00F863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A7E0E" w:rsidRDefault="000A7E0E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A7E0E" w:rsidRPr="000A7E0E" w:rsidRDefault="009D215C" w:rsidP="000A7E0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A7E0E" w:rsidRPr="000A7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голки природы с иллюстрациями, дидактическими играми, </w:t>
      </w:r>
      <w:proofErr w:type="spellStart"/>
      <w:r w:rsidR="000A7E0E" w:rsidRPr="000A7E0E">
        <w:rPr>
          <w:rFonts w:ascii="Times New Roman" w:hAnsi="Times New Roman" w:cs="Times New Roman"/>
          <w:sz w:val="28"/>
          <w:szCs w:val="28"/>
          <w:shd w:val="clear" w:color="auto" w:fill="FFFFFF"/>
        </w:rPr>
        <w:t>пазлами</w:t>
      </w:r>
      <w:proofErr w:type="spellEnd"/>
      <w:r w:rsidR="000A7E0E" w:rsidRPr="000A7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3731DE">
        <w:rPr>
          <w:rFonts w:ascii="Times New Roman" w:hAnsi="Times New Roman" w:cs="Times New Roman"/>
          <w:sz w:val="28"/>
          <w:szCs w:val="28"/>
          <w:shd w:val="clear" w:color="auto" w:fill="FFFFFF"/>
        </w:rPr>
        <w:t>астений и животных родного края, декор из  природного материала - колосьев, овощи и фрукты сделанные из папье-маше.</w:t>
      </w:r>
    </w:p>
    <w:p w:rsidR="000A7E0E" w:rsidRPr="00121619" w:rsidRDefault="000A7E0E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205DD9" w:rsidRPr="009D215C" w:rsidRDefault="00056033" w:rsidP="00722384">
      <w:pPr>
        <w:pStyle w:val="a6"/>
        <w:rPr>
          <w:rFonts w:ascii="Times New Roman" w:hAnsi="Times New Roman" w:cs="Times New Roman"/>
          <w:sz w:val="28"/>
          <w:szCs w:val="28"/>
        </w:rPr>
      </w:pPr>
      <w:r w:rsidRPr="009D215C">
        <w:rPr>
          <w:rFonts w:ascii="Times New Roman" w:hAnsi="Times New Roman" w:cs="Times New Roman"/>
          <w:sz w:val="28"/>
          <w:szCs w:val="28"/>
        </w:rPr>
        <w:lastRenderedPageBreak/>
        <w:t>Спортивные уголки</w:t>
      </w:r>
      <w:r w:rsidR="00205DD9" w:rsidRPr="009D215C">
        <w:rPr>
          <w:rFonts w:ascii="Times New Roman" w:hAnsi="Times New Roman" w:cs="Times New Roman"/>
          <w:sz w:val="28"/>
          <w:szCs w:val="28"/>
        </w:rPr>
        <w:t xml:space="preserve"> с атрибутами к </w:t>
      </w:r>
      <w:r w:rsidR="00205DD9" w:rsidRPr="009D21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народным подвижным играм</w:t>
      </w:r>
      <w:r w:rsidR="00782A0E" w:rsidRPr="009D215C">
        <w:rPr>
          <w:rFonts w:ascii="Times New Roman" w:hAnsi="Times New Roman" w:cs="Times New Roman"/>
          <w:sz w:val="28"/>
          <w:szCs w:val="28"/>
        </w:rPr>
        <w:t>.</w:t>
      </w:r>
      <w:r w:rsidRPr="009D215C">
        <w:rPr>
          <w:rFonts w:ascii="Times New Roman" w:hAnsi="Times New Roman" w:cs="Times New Roman"/>
          <w:sz w:val="28"/>
          <w:szCs w:val="28"/>
        </w:rPr>
        <w:t xml:space="preserve"> (украшенный веник бантами, верёвка, венок, маски, обруч с лентами </w:t>
      </w:r>
      <w:r w:rsidR="009D215C">
        <w:rPr>
          <w:rFonts w:ascii="Times New Roman" w:hAnsi="Times New Roman" w:cs="Times New Roman"/>
          <w:sz w:val="28"/>
          <w:szCs w:val="28"/>
        </w:rPr>
        <w:t xml:space="preserve">и т.д.)  К атрибутам есть </w:t>
      </w:r>
      <w:r w:rsidRPr="009D215C">
        <w:rPr>
          <w:rFonts w:ascii="Times New Roman" w:hAnsi="Times New Roman" w:cs="Times New Roman"/>
          <w:sz w:val="28"/>
          <w:szCs w:val="28"/>
        </w:rPr>
        <w:t xml:space="preserve"> картотека подвижных, хороводных игр.</w:t>
      </w:r>
    </w:p>
    <w:p w:rsidR="00205DD9" w:rsidRPr="009D215C" w:rsidRDefault="00205DD9" w:rsidP="007223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2A0E" w:rsidRPr="009D215C" w:rsidRDefault="00B70D9E" w:rsidP="0072238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>Мини-лаборатория</w:t>
      </w:r>
      <w:r w:rsidR="00205DD9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необходимым оборудованием и материалами для проведения опытов, образцами полезных ископаемых </w:t>
      </w:r>
      <w:r w:rsidR="00205DD9" w:rsidRPr="009D21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родного края</w:t>
      </w:r>
      <w:r w:rsidR="00782A0E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2A0E" w:rsidRPr="009D215C" w:rsidRDefault="00782A0E" w:rsidP="0072238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DD9" w:rsidRPr="009D215C" w:rsidRDefault="009D215C" w:rsidP="0072238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Уголки</w:t>
      </w:r>
      <w:r w:rsidR="00205DD9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05DD9" w:rsidRPr="009D21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конструирования с иллюстрациями</w:t>
      </w:r>
      <w:r w:rsidR="00205DD9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>, схемами и макетами, знакомых детям зданий своего </w:t>
      </w:r>
      <w:r w:rsidR="00205DD9" w:rsidRPr="009D21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края</w:t>
      </w:r>
      <w:r w:rsidR="00205DD9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>, зданий старины, памятников архитектуры и необходимым строительным материало</w:t>
      </w:r>
      <w:r w:rsidR="00B70D9E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205DD9" w:rsidRPr="009D21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A7E0E" w:rsidRPr="00F863D3" w:rsidRDefault="000A7E0E" w:rsidP="00722384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37308A" w:rsidRPr="009D215C" w:rsidRDefault="00254F61" w:rsidP="00254F6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215C">
        <w:rPr>
          <w:sz w:val="28"/>
          <w:szCs w:val="28"/>
        </w:rPr>
        <w:t xml:space="preserve"> </w:t>
      </w:r>
      <w:r w:rsidR="0037308A" w:rsidRPr="009D215C">
        <w:rPr>
          <w:sz w:val="28"/>
          <w:szCs w:val="28"/>
          <w:shd w:val="clear" w:color="auto" w:fill="FFFFFF"/>
        </w:rPr>
        <w:t>Предметно–пространственной средой понимается всё окружающее человека с детства. В этой среде ребёнок приобретает нравственно–духовную силу, учится достоинству и благородству, приобщаясь к культуре своего народа. Такая среда становится неотъемлемой частью его жизни, а предметно–пространственная среда в дошкольном образовательном учреждении позволяет ребёнку глубже понять культуру своего народа.</w:t>
      </w:r>
    </w:p>
    <w:p w:rsidR="00782A0E" w:rsidRPr="0037308A" w:rsidRDefault="00782A0E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82A0E" w:rsidRPr="00722384" w:rsidRDefault="00782A0E" w:rsidP="00722384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05DD9" w:rsidRPr="00722384" w:rsidRDefault="00205DD9" w:rsidP="00722384">
      <w:pPr>
        <w:pStyle w:val="a6"/>
      </w:pPr>
    </w:p>
    <w:sectPr w:rsidR="00205DD9" w:rsidRPr="00722384" w:rsidSect="00AE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3348"/>
    <w:rsid w:val="00033DB4"/>
    <w:rsid w:val="00056033"/>
    <w:rsid w:val="00060275"/>
    <w:rsid w:val="000A7E0E"/>
    <w:rsid w:val="000E672C"/>
    <w:rsid w:val="00103320"/>
    <w:rsid w:val="00121619"/>
    <w:rsid w:val="0014522C"/>
    <w:rsid w:val="001779CE"/>
    <w:rsid w:val="001D44BA"/>
    <w:rsid w:val="00205DD9"/>
    <w:rsid w:val="00234E48"/>
    <w:rsid w:val="00254F61"/>
    <w:rsid w:val="00311301"/>
    <w:rsid w:val="00313B17"/>
    <w:rsid w:val="0034236D"/>
    <w:rsid w:val="0037308A"/>
    <w:rsid w:val="003731DE"/>
    <w:rsid w:val="00401F96"/>
    <w:rsid w:val="004074BB"/>
    <w:rsid w:val="004150EE"/>
    <w:rsid w:val="00542002"/>
    <w:rsid w:val="00551A21"/>
    <w:rsid w:val="005C29D8"/>
    <w:rsid w:val="006570CA"/>
    <w:rsid w:val="00722384"/>
    <w:rsid w:val="00782A0E"/>
    <w:rsid w:val="007903DE"/>
    <w:rsid w:val="008C246E"/>
    <w:rsid w:val="009756B4"/>
    <w:rsid w:val="009D215C"/>
    <w:rsid w:val="009F62C5"/>
    <w:rsid w:val="00A77185"/>
    <w:rsid w:val="00AA3DBE"/>
    <w:rsid w:val="00AD2F81"/>
    <w:rsid w:val="00AE748C"/>
    <w:rsid w:val="00B51A63"/>
    <w:rsid w:val="00B70D9E"/>
    <w:rsid w:val="00B90597"/>
    <w:rsid w:val="00BF6E1F"/>
    <w:rsid w:val="00CB22EE"/>
    <w:rsid w:val="00CE471F"/>
    <w:rsid w:val="00D45F78"/>
    <w:rsid w:val="00D956F7"/>
    <w:rsid w:val="00E12C61"/>
    <w:rsid w:val="00E62893"/>
    <w:rsid w:val="00ED393B"/>
    <w:rsid w:val="00F33348"/>
    <w:rsid w:val="00F55472"/>
    <w:rsid w:val="00F863D3"/>
    <w:rsid w:val="00FB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3348"/>
    <w:rPr>
      <w:i/>
      <w:iCs/>
    </w:rPr>
  </w:style>
  <w:style w:type="paragraph" w:styleId="a4">
    <w:name w:val="Normal (Web)"/>
    <w:basedOn w:val="a"/>
    <w:uiPriority w:val="99"/>
    <w:semiHidden/>
    <w:unhideWhenUsed/>
    <w:rsid w:val="00F3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5DD9"/>
    <w:rPr>
      <w:b/>
      <w:bCs/>
    </w:rPr>
  </w:style>
  <w:style w:type="paragraph" w:styleId="a6">
    <w:name w:val="No Spacing"/>
    <w:uiPriority w:val="1"/>
    <w:qFormat/>
    <w:rsid w:val="00722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dcterms:created xsi:type="dcterms:W3CDTF">2022-01-22T07:26:00Z</dcterms:created>
  <dcterms:modified xsi:type="dcterms:W3CDTF">2022-02-13T08:59:00Z</dcterms:modified>
</cp:coreProperties>
</file>